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C77F2" w14:textId="76E3EBAF" w:rsidR="002D196B" w:rsidRDefault="002D196B" w:rsidP="002D196B">
      <w:pPr>
        <w:jc w:val="center"/>
        <w:rPr>
          <w:b/>
          <w:bCs/>
          <w:sz w:val="28"/>
          <w:szCs w:val="28"/>
          <w:u w:val="single"/>
        </w:rPr>
      </w:pPr>
      <w:r w:rsidRPr="002D196B">
        <w:rPr>
          <w:b/>
          <w:bCs/>
          <w:sz w:val="28"/>
          <w:szCs w:val="28"/>
          <w:u w:val="single"/>
        </w:rPr>
        <w:t>Compton Preschool Food &amp; Nutrition Policy</w:t>
      </w:r>
    </w:p>
    <w:p w14:paraId="3C7B45AA" w14:textId="77777777" w:rsidR="002D196B" w:rsidRPr="002D196B" w:rsidRDefault="002D196B" w:rsidP="002D196B">
      <w:pPr>
        <w:jc w:val="center"/>
        <w:rPr>
          <w:b/>
          <w:bCs/>
          <w:sz w:val="28"/>
          <w:szCs w:val="28"/>
          <w:u w:val="single"/>
        </w:rPr>
      </w:pPr>
    </w:p>
    <w:p w14:paraId="4E822E7E" w14:textId="77777777" w:rsidR="002D196B" w:rsidRPr="002D196B" w:rsidRDefault="002D196B" w:rsidP="002D196B">
      <w:pPr>
        <w:rPr>
          <w:b/>
          <w:bCs/>
        </w:rPr>
      </w:pPr>
      <w:r w:rsidRPr="002D196B">
        <w:rPr>
          <w:b/>
          <w:bCs/>
        </w:rPr>
        <w:t>1. Purpose &amp; legal context</w:t>
      </w:r>
    </w:p>
    <w:p w14:paraId="733E7EB9" w14:textId="466EAE6C" w:rsidR="002D196B" w:rsidRPr="002D196B" w:rsidRDefault="002D196B" w:rsidP="002D196B">
      <w:r>
        <w:t>At Compton Preschool we</w:t>
      </w:r>
      <w:r w:rsidRPr="002D196B">
        <w:t xml:space="preserve"> are committed to supporting children’s health, growth and development by providing food and drink that are </w:t>
      </w:r>
      <w:r w:rsidRPr="002D196B">
        <w:rPr>
          <w:b/>
          <w:bCs/>
        </w:rPr>
        <w:t>healthy, balanced and nutritious</w:t>
      </w:r>
      <w:r w:rsidRPr="002D196B">
        <w:t>, and by working in partnership with families on lunchbox provision. This policy sets out how we meet:</w:t>
      </w:r>
    </w:p>
    <w:p w14:paraId="3F906F13" w14:textId="269BBCAC" w:rsidR="002D196B" w:rsidRPr="002D196B" w:rsidRDefault="002D196B" w:rsidP="002D196B">
      <w:pPr>
        <w:numPr>
          <w:ilvl w:val="0"/>
          <w:numId w:val="1"/>
        </w:numPr>
      </w:pPr>
      <w:r w:rsidRPr="002D196B">
        <w:t xml:space="preserve">The </w:t>
      </w:r>
      <w:r w:rsidRPr="002D196B">
        <w:rPr>
          <w:b/>
          <w:bCs/>
        </w:rPr>
        <w:t>Early Years Foundation Stage (EYFS)</w:t>
      </w:r>
      <w:r w:rsidRPr="002D196B">
        <w:t xml:space="preserve"> safeguarding and welfare requirements related to food and drink, nutrition, hygiene, and safety.</w:t>
      </w:r>
    </w:p>
    <w:p w14:paraId="23020D16" w14:textId="77777777" w:rsidR="002D196B" w:rsidRPr="002D196B" w:rsidRDefault="002D196B" w:rsidP="002D196B">
      <w:pPr>
        <w:numPr>
          <w:ilvl w:val="0"/>
          <w:numId w:val="1"/>
        </w:numPr>
      </w:pPr>
      <w:r w:rsidRPr="002D196B">
        <w:t xml:space="preserve">Local expectations and good practice promoted by </w:t>
      </w:r>
      <w:r w:rsidRPr="002D196B">
        <w:rPr>
          <w:b/>
          <w:bCs/>
        </w:rPr>
        <w:t>Plymouth City Council</w:t>
      </w:r>
      <w:r w:rsidRPr="002D196B">
        <w:t xml:space="preserve"> on food and drink policies, allergy management, hydration, and promoting healthier choices for families.</w:t>
      </w:r>
    </w:p>
    <w:p w14:paraId="20BCCF06" w14:textId="77777777" w:rsidR="002D196B" w:rsidRPr="002D196B" w:rsidRDefault="007B3E84" w:rsidP="002D196B">
      <w:r>
        <w:pict w14:anchorId="2D8DC9A9">
          <v:rect id="_x0000_i1025" style="width:0;height:1.5pt" o:hralign="center" o:hrstd="t" o:hr="t" fillcolor="#a0a0a0" stroked="f"/>
        </w:pict>
      </w:r>
    </w:p>
    <w:p w14:paraId="065EDE58" w14:textId="77777777" w:rsidR="002D196B" w:rsidRPr="002D196B" w:rsidRDefault="002D196B" w:rsidP="002D196B">
      <w:pPr>
        <w:rPr>
          <w:b/>
          <w:bCs/>
        </w:rPr>
      </w:pPr>
      <w:r w:rsidRPr="002D196B">
        <w:rPr>
          <w:b/>
          <w:bCs/>
        </w:rPr>
        <w:t>2. Our approach at a glance</w:t>
      </w:r>
    </w:p>
    <w:p w14:paraId="00847C30" w14:textId="7914EE7F" w:rsidR="002D196B" w:rsidRPr="002D196B" w:rsidRDefault="002D196B" w:rsidP="002D196B">
      <w:pPr>
        <w:numPr>
          <w:ilvl w:val="0"/>
          <w:numId w:val="2"/>
        </w:numPr>
      </w:pPr>
      <w:r w:rsidRPr="002D196B">
        <w:rPr>
          <w:b/>
          <w:bCs/>
        </w:rPr>
        <w:t>Setting provides:</w:t>
      </w:r>
      <w:r w:rsidRPr="002D196B">
        <w:t xml:space="preserve"> a </w:t>
      </w:r>
      <w:r w:rsidRPr="002D196B">
        <w:rPr>
          <w:b/>
          <w:bCs/>
        </w:rPr>
        <w:t>healthy snack</w:t>
      </w:r>
      <w:r>
        <w:rPr>
          <w:b/>
          <w:bCs/>
        </w:rPr>
        <w:t xml:space="preserve"> in the morning</w:t>
      </w:r>
      <w:r w:rsidRPr="002D196B">
        <w:t xml:space="preserve"> and </w:t>
      </w:r>
      <w:r w:rsidRPr="002D196B">
        <w:rPr>
          <w:b/>
          <w:bCs/>
        </w:rPr>
        <w:t>constant access to drinking water</w:t>
      </w:r>
      <w:r w:rsidRPr="002D196B">
        <w:t>; milk is offered in line with national guidance.</w:t>
      </w:r>
    </w:p>
    <w:p w14:paraId="759CE2F9" w14:textId="77777777" w:rsidR="002D196B" w:rsidRPr="002D196B" w:rsidRDefault="002D196B" w:rsidP="002D196B">
      <w:pPr>
        <w:numPr>
          <w:ilvl w:val="0"/>
          <w:numId w:val="2"/>
        </w:numPr>
      </w:pPr>
      <w:r w:rsidRPr="002D196B">
        <w:rPr>
          <w:b/>
          <w:bCs/>
        </w:rPr>
        <w:t>Parents provide:</w:t>
      </w:r>
      <w:r w:rsidRPr="002D196B">
        <w:t xml:space="preserve"> a </w:t>
      </w:r>
      <w:r w:rsidRPr="002D196B">
        <w:rPr>
          <w:b/>
          <w:bCs/>
        </w:rPr>
        <w:t>healthy lunchbox</w:t>
      </w:r>
      <w:r w:rsidRPr="002D196B">
        <w:t xml:space="preserve"> each day (see Section 7 for what to include/avoid).</w:t>
      </w:r>
    </w:p>
    <w:p w14:paraId="1EBC6ABD" w14:textId="1B8BE430" w:rsidR="002D196B" w:rsidRPr="002D196B" w:rsidRDefault="002D196B" w:rsidP="002D196B">
      <w:pPr>
        <w:numPr>
          <w:ilvl w:val="0"/>
          <w:numId w:val="2"/>
        </w:numPr>
      </w:pPr>
      <w:r w:rsidRPr="002D196B">
        <w:rPr>
          <w:b/>
          <w:bCs/>
        </w:rPr>
        <w:t>Inclusion:</w:t>
      </w:r>
      <w:r w:rsidRPr="002D196B">
        <w:t xml:space="preserve"> dietary, medical, religious</w:t>
      </w:r>
      <w:r>
        <w:t xml:space="preserve"> </w:t>
      </w:r>
      <w:r w:rsidRPr="002D196B">
        <w:t>and cultural needs are welcomed and planned for.</w:t>
      </w:r>
    </w:p>
    <w:p w14:paraId="3D57927A" w14:textId="77777777" w:rsidR="002D196B" w:rsidRPr="002D196B" w:rsidRDefault="002D196B" w:rsidP="002D196B">
      <w:pPr>
        <w:numPr>
          <w:ilvl w:val="0"/>
          <w:numId w:val="2"/>
        </w:numPr>
      </w:pPr>
      <w:r w:rsidRPr="002D196B">
        <w:rPr>
          <w:b/>
          <w:bCs/>
        </w:rPr>
        <w:t>Safety:</w:t>
      </w:r>
      <w:r w:rsidRPr="002D196B">
        <w:t xml:space="preserve"> robust allergen procedures; safe preparation/serving; choking</w:t>
      </w:r>
      <w:r w:rsidRPr="002D196B">
        <w:noBreakHyphen/>
        <w:t>risk awareness.</w:t>
      </w:r>
    </w:p>
    <w:p w14:paraId="639B268A" w14:textId="77777777" w:rsidR="002D196B" w:rsidRPr="002D196B" w:rsidRDefault="002D196B" w:rsidP="002D196B">
      <w:pPr>
        <w:numPr>
          <w:ilvl w:val="0"/>
          <w:numId w:val="2"/>
        </w:numPr>
      </w:pPr>
      <w:r w:rsidRPr="002D196B">
        <w:rPr>
          <w:b/>
          <w:bCs/>
        </w:rPr>
        <w:t>Education:</w:t>
      </w:r>
      <w:r w:rsidRPr="002D196B">
        <w:t xml:space="preserve"> positive messages about food, mealtimes, oral health and active play embedded in the curriculum.</w:t>
      </w:r>
    </w:p>
    <w:p w14:paraId="52225C44" w14:textId="77777777" w:rsidR="002D196B" w:rsidRPr="002D196B" w:rsidRDefault="007B3E84" w:rsidP="002D196B">
      <w:r>
        <w:pict w14:anchorId="337E262C">
          <v:rect id="_x0000_i1026" style="width:0;height:1.5pt" o:hralign="center" o:hrstd="t" o:hr="t" fillcolor="#a0a0a0" stroked="f"/>
        </w:pict>
      </w:r>
    </w:p>
    <w:p w14:paraId="0B3A7845" w14:textId="77777777" w:rsidR="002D196B" w:rsidRPr="002D196B" w:rsidRDefault="002D196B" w:rsidP="002D196B">
      <w:pPr>
        <w:rPr>
          <w:b/>
          <w:bCs/>
        </w:rPr>
      </w:pPr>
      <w:r w:rsidRPr="002D196B">
        <w:rPr>
          <w:b/>
          <w:bCs/>
        </w:rPr>
        <w:t>3. Roles &amp; responsibilities</w:t>
      </w:r>
    </w:p>
    <w:p w14:paraId="5D24A131" w14:textId="102B1932" w:rsidR="002D196B" w:rsidRPr="002D196B" w:rsidRDefault="002D196B" w:rsidP="002D196B">
      <w:r>
        <w:rPr>
          <w:b/>
          <w:bCs/>
        </w:rPr>
        <w:t>Sam Matthews (Manager)/Chloe Warren (Deputy)</w:t>
      </w:r>
      <w:r w:rsidRPr="002D196B">
        <w:t xml:space="preserve"> will:</w:t>
      </w:r>
    </w:p>
    <w:p w14:paraId="6148C27E" w14:textId="77777777" w:rsidR="002D196B" w:rsidRPr="002D196B" w:rsidRDefault="002D196B" w:rsidP="002D196B">
      <w:pPr>
        <w:numPr>
          <w:ilvl w:val="0"/>
          <w:numId w:val="3"/>
        </w:numPr>
      </w:pPr>
      <w:r w:rsidRPr="002D196B">
        <w:t>Ensure snacks and drinks we provide meet national nutrition guidance for under</w:t>
      </w:r>
      <w:r w:rsidRPr="002D196B">
        <w:noBreakHyphen/>
        <w:t>5s.</w:t>
      </w:r>
    </w:p>
    <w:p w14:paraId="3F5A58FB" w14:textId="77777777" w:rsidR="002D196B" w:rsidRPr="002D196B" w:rsidRDefault="002D196B" w:rsidP="002D196B">
      <w:pPr>
        <w:numPr>
          <w:ilvl w:val="0"/>
          <w:numId w:val="3"/>
        </w:numPr>
      </w:pPr>
      <w:r w:rsidRPr="002D196B">
        <w:t>Keep written procedures for allergen management, food hygiene, choking risk reduction and first aid.</w:t>
      </w:r>
    </w:p>
    <w:p w14:paraId="08145CAB" w14:textId="77777777" w:rsidR="002D196B" w:rsidRPr="002D196B" w:rsidRDefault="002D196B" w:rsidP="002D196B">
      <w:pPr>
        <w:numPr>
          <w:ilvl w:val="0"/>
          <w:numId w:val="3"/>
        </w:numPr>
      </w:pPr>
      <w:r w:rsidRPr="002D196B">
        <w:t>Train staff (induction and refreshers) on this policy, allergy/medical plans (e.g., EpiPen use), food safety and safeguarding.</w:t>
      </w:r>
    </w:p>
    <w:p w14:paraId="1033CA8A" w14:textId="77777777" w:rsidR="002D196B" w:rsidRPr="002D196B" w:rsidRDefault="002D196B" w:rsidP="002D196B">
      <w:pPr>
        <w:numPr>
          <w:ilvl w:val="0"/>
          <w:numId w:val="3"/>
        </w:numPr>
      </w:pPr>
      <w:r w:rsidRPr="002D196B">
        <w:lastRenderedPageBreak/>
        <w:t>Monitor lunchboxes in a supportive, non</w:t>
      </w:r>
      <w:r w:rsidRPr="002D196B">
        <w:noBreakHyphen/>
        <w:t>judgemental way; communicate with families and offer practical help.</w:t>
      </w:r>
    </w:p>
    <w:p w14:paraId="2DEDCF60" w14:textId="77777777" w:rsidR="002D196B" w:rsidRPr="002D196B" w:rsidRDefault="002D196B" w:rsidP="002D196B">
      <w:pPr>
        <w:numPr>
          <w:ilvl w:val="0"/>
          <w:numId w:val="3"/>
        </w:numPr>
      </w:pPr>
      <w:r w:rsidRPr="002D196B">
        <w:t>Review the policy annually and after any incident.</w:t>
      </w:r>
    </w:p>
    <w:p w14:paraId="1739550B" w14:textId="0DA91281" w:rsidR="002D196B" w:rsidRPr="002D196B" w:rsidRDefault="002D196B" w:rsidP="002D196B">
      <w:r>
        <w:rPr>
          <w:b/>
          <w:bCs/>
        </w:rPr>
        <w:t xml:space="preserve">All staff </w:t>
      </w:r>
      <w:r w:rsidRPr="002D196B">
        <w:t>will:</w:t>
      </w:r>
    </w:p>
    <w:p w14:paraId="0D803F32" w14:textId="77777777" w:rsidR="002D196B" w:rsidRPr="002D196B" w:rsidRDefault="002D196B" w:rsidP="002D196B">
      <w:pPr>
        <w:numPr>
          <w:ilvl w:val="0"/>
          <w:numId w:val="4"/>
        </w:numPr>
      </w:pPr>
      <w:r w:rsidRPr="002D196B">
        <w:t>Supervise eating and drinking; sit with children and model positive mealtime routines.</w:t>
      </w:r>
    </w:p>
    <w:p w14:paraId="0C051D7C" w14:textId="74C40E4F" w:rsidR="002D196B" w:rsidRPr="002D196B" w:rsidRDefault="002D196B" w:rsidP="002D196B">
      <w:pPr>
        <w:numPr>
          <w:ilvl w:val="0"/>
          <w:numId w:val="4"/>
        </w:numPr>
      </w:pPr>
      <w:r w:rsidRPr="002D196B">
        <w:t>Check lunchboxes for allergen risks and unsafe items; store foods safely.</w:t>
      </w:r>
    </w:p>
    <w:p w14:paraId="3B48D9FD" w14:textId="77777777" w:rsidR="002D196B" w:rsidRPr="002D196B" w:rsidRDefault="002D196B" w:rsidP="002D196B">
      <w:pPr>
        <w:numPr>
          <w:ilvl w:val="0"/>
          <w:numId w:val="4"/>
        </w:numPr>
      </w:pPr>
      <w:r w:rsidRPr="002D196B">
        <w:t>Record and act on children’s dietary, cultural and religious requirements.</w:t>
      </w:r>
    </w:p>
    <w:p w14:paraId="74DFA4BC" w14:textId="77777777" w:rsidR="002D196B" w:rsidRPr="002D196B" w:rsidRDefault="002D196B" w:rsidP="002D196B">
      <w:pPr>
        <w:numPr>
          <w:ilvl w:val="0"/>
          <w:numId w:val="4"/>
        </w:numPr>
      </w:pPr>
      <w:r w:rsidRPr="002D196B">
        <w:t>Encourage, never pressure, children to try new foods; respect appetite and preference cues.</w:t>
      </w:r>
    </w:p>
    <w:p w14:paraId="42BFBABB" w14:textId="77777777" w:rsidR="002D196B" w:rsidRPr="002D196B" w:rsidRDefault="002D196B" w:rsidP="002D196B">
      <w:r w:rsidRPr="002D196B">
        <w:rPr>
          <w:b/>
          <w:bCs/>
        </w:rPr>
        <w:t>Parents/carers</w:t>
      </w:r>
      <w:r w:rsidRPr="002D196B">
        <w:t xml:space="preserve"> are asked to:</w:t>
      </w:r>
    </w:p>
    <w:p w14:paraId="506B6A47" w14:textId="77777777" w:rsidR="002D196B" w:rsidRPr="002D196B" w:rsidRDefault="002D196B" w:rsidP="002D196B">
      <w:pPr>
        <w:numPr>
          <w:ilvl w:val="0"/>
          <w:numId w:val="5"/>
        </w:numPr>
      </w:pPr>
      <w:r w:rsidRPr="002D196B">
        <w:t>Provide a healthy lunchbox that follows our guidance (Section 7).</w:t>
      </w:r>
    </w:p>
    <w:p w14:paraId="43D91789" w14:textId="77777777" w:rsidR="002D196B" w:rsidRPr="002D196B" w:rsidRDefault="002D196B" w:rsidP="002D196B">
      <w:pPr>
        <w:numPr>
          <w:ilvl w:val="0"/>
          <w:numId w:val="5"/>
        </w:numPr>
      </w:pPr>
      <w:r w:rsidRPr="002D196B">
        <w:t>Share up</w:t>
      </w:r>
      <w:r w:rsidRPr="002D196B">
        <w:noBreakHyphen/>
        <w:t>to</w:t>
      </w:r>
      <w:r w:rsidRPr="002D196B">
        <w:noBreakHyphen/>
        <w:t>date information on allergies/intolerances, special diets, and religious/cultural needs.</w:t>
      </w:r>
    </w:p>
    <w:p w14:paraId="7A68B244" w14:textId="77777777" w:rsidR="002D196B" w:rsidRPr="002D196B" w:rsidRDefault="002D196B" w:rsidP="002D196B">
      <w:pPr>
        <w:numPr>
          <w:ilvl w:val="0"/>
          <w:numId w:val="5"/>
        </w:numPr>
      </w:pPr>
      <w:r w:rsidRPr="002D196B">
        <w:t>Keep us informed about any changes to children’s dietary or medical needs.</w:t>
      </w:r>
    </w:p>
    <w:p w14:paraId="1D8BD031" w14:textId="77777777" w:rsidR="002D196B" w:rsidRPr="002D196B" w:rsidRDefault="007B3E84" w:rsidP="002D196B">
      <w:r>
        <w:pict w14:anchorId="098B2E4B">
          <v:rect id="_x0000_i1027" style="width:0;height:1.5pt" o:hralign="center" o:hrstd="t" o:hr="t" fillcolor="#a0a0a0" stroked="f"/>
        </w:pict>
      </w:r>
    </w:p>
    <w:p w14:paraId="17BEBA73" w14:textId="77777777" w:rsidR="002D196B" w:rsidRPr="002D196B" w:rsidRDefault="002D196B" w:rsidP="002D196B">
      <w:pPr>
        <w:rPr>
          <w:b/>
          <w:bCs/>
        </w:rPr>
      </w:pPr>
      <w:r w:rsidRPr="002D196B">
        <w:rPr>
          <w:b/>
          <w:bCs/>
        </w:rPr>
        <w:t>4. Snacks and drinks provided by Compton Preschool</w:t>
      </w:r>
    </w:p>
    <w:p w14:paraId="0B038EAB" w14:textId="77777777" w:rsidR="002D196B" w:rsidRPr="002D196B" w:rsidRDefault="002D196B" w:rsidP="002D196B">
      <w:r w:rsidRPr="002D196B">
        <w:t>We provide one daily snack that meets under</w:t>
      </w:r>
      <w:r w:rsidRPr="002D196B">
        <w:noBreakHyphen/>
        <w:t>5s guidance for balance, portion size and oral health. Typical weekly rotation:</w:t>
      </w:r>
    </w:p>
    <w:p w14:paraId="2284F523" w14:textId="77777777" w:rsidR="002D196B" w:rsidRPr="002D196B" w:rsidRDefault="002D196B" w:rsidP="002D196B">
      <w:pPr>
        <w:numPr>
          <w:ilvl w:val="0"/>
          <w:numId w:val="6"/>
        </w:numPr>
      </w:pPr>
      <w:r w:rsidRPr="002D196B">
        <w:rPr>
          <w:b/>
          <w:bCs/>
        </w:rPr>
        <w:t>Fruit/veg</w:t>
      </w:r>
      <w:r w:rsidRPr="002D196B">
        <w:t>: e.g., banana, berries, satsuma segments, apple slices, carrot/cucumber sticks, cherry tomatoes (halved/quartered as age</w:t>
      </w:r>
      <w:r w:rsidRPr="002D196B">
        <w:noBreakHyphen/>
        <w:t>appropriate).</w:t>
      </w:r>
    </w:p>
    <w:p w14:paraId="61BD1056" w14:textId="77777777" w:rsidR="002D196B" w:rsidRPr="002D196B" w:rsidRDefault="002D196B" w:rsidP="002D196B">
      <w:pPr>
        <w:numPr>
          <w:ilvl w:val="0"/>
          <w:numId w:val="6"/>
        </w:numPr>
      </w:pPr>
      <w:r w:rsidRPr="002D196B">
        <w:rPr>
          <w:b/>
          <w:bCs/>
        </w:rPr>
        <w:t>Starchy foods</w:t>
      </w:r>
      <w:r w:rsidRPr="002D196B">
        <w:t>: wholemeal toast fingers, plain rice cakes/oatcakes, pitta strips, breadsticks.</w:t>
      </w:r>
    </w:p>
    <w:p w14:paraId="2D289E2B" w14:textId="77777777" w:rsidR="002D196B" w:rsidRPr="002D196B" w:rsidRDefault="002D196B" w:rsidP="002D196B">
      <w:pPr>
        <w:numPr>
          <w:ilvl w:val="0"/>
          <w:numId w:val="6"/>
        </w:numPr>
      </w:pPr>
      <w:r w:rsidRPr="002D196B">
        <w:rPr>
          <w:b/>
          <w:bCs/>
        </w:rPr>
        <w:t>Protein/dairy</w:t>
      </w:r>
      <w:r w:rsidRPr="002D196B">
        <w:t>: hummus, beans/pea dip, natural yoghurt, cheese (reduced</w:t>
      </w:r>
      <w:r w:rsidRPr="002D196B">
        <w:noBreakHyphen/>
        <w:t>salt, grated/thinly sliced).</w:t>
      </w:r>
    </w:p>
    <w:p w14:paraId="0A4892D1" w14:textId="2A37AA65" w:rsidR="002D196B" w:rsidRPr="002D196B" w:rsidRDefault="002D196B" w:rsidP="002D196B">
      <w:pPr>
        <w:numPr>
          <w:ilvl w:val="0"/>
          <w:numId w:val="6"/>
        </w:numPr>
      </w:pPr>
      <w:r w:rsidRPr="002D196B">
        <w:rPr>
          <w:b/>
          <w:bCs/>
        </w:rPr>
        <w:t>Drinks</w:t>
      </w:r>
      <w:r w:rsidRPr="002D196B">
        <w:t xml:space="preserve">: plain water available at all times; </w:t>
      </w:r>
      <w:r w:rsidRPr="002D196B">
        <w:rPr>
          <w:b/>
          <w:bCs/>
        </w:rPr>
        <w:t>milk</w:t>
      </w:r>
      <w:r w:rsidRPr="002D196B">
        <w:t xml:space="preserve"> (unsweetened, pasteurised) offered once daily in line with age guidance. No juice, squash, fizzy or </w:t>
      </w:r>
    </w:p>
    <w:p w14:paraId="1D352270" w14:textId="77777777" w:rsidR="002D196B" w:rsidRPr="002D196B" w:rsidRDefault="002D196B" w:rsidP="002D196B">
      <w:r w:rsidRPr="002D196B">
        <w:rPr>
          <w:b/>
          <w:bCs/>
        </w:rPr>
        <w:t>Food preparation &amp; serving</w:t>
      </w:r>
    </w:p>
    <w:p w14:paraId="1A76D33E" w14:textId="40BEF01F" w:rsidR="002D196B" w:rsidRPr="002D196B" w:rsidRDefault="002D196B" w:rsidP="002D196B">
      <w:pPr>
        <w:numPr>
          <w:ilvl w:val="0"/>
          <w:numId w:val="7"/>
        </w:numPr>
      </w:pPr>
      <w:r w:rsidRPr="002D196B">
        <w:t>We follow safer</w:t>
      </w:r>
      <w:r w:rsidRPr="002D196B">
        <w:noBreakHyphen/>
        <w:t xml:space="preserve">eating guidance to reduce </w:t>
      </w:r>
      <w:r w:rsidRPr="002D196B">
        <w:rPr>
          <w:b/>
          <w:bCs/>
        </w:rPr>
        <w:t>choking risk</w:t>
      </w:r>
      <w:r w:rsidRPr="002D196B">
        <w:t xml:space="preserve"> (e.g., </w:t>
      </w:r>
      <w:r w:rsidRPr="002D196B">
        <w:rPr>
          <w:i/>
          <w:iCs/>
        </w:rPr>
        <w:t>grapes, cherry tomatoes, large blueberries</w:t>
      </w:r>
      <w:r w:rsidRPr="002D196B">
        <w:t xml:space="preserve"> halved/quartered; hard/raw veg cut to manageable sizes</w:t>
      </w:r>
      <w:r w:rsidR="00FD6B35">
        <w:t>)</w:t>
      </w:r>
    </w:p>
    <w:p w14:paraId="5B92BFF9" w14:textId="77777777" w:rsidR="002D196B" w:rsidRPr="002D196B" w:rsidRDefault="002D196B" w:rsidP="002D196B">
      <w:pPr>
        <w:numPr>
          <w:ilvl w:val="0"/>
          <w:numId w:val="7"/>
        </w:numPr>
      </w:pPr>
      <w:r w:rsidRPr="002D196B">
        <w:t>We avoid foods high in added sugars/salt and ultra</w:t>
      </w:r>
      <w:r w:rsidRPr="002D196B">
        <w:noBreakHyphen/>
        <w:t>processed snack items.</w:t>
      </w:r>
    </w:p>
    <w:p w14:paraId="27DB941E" w14:textId="1B7524A1" w:rsidR="002D196B" w:rsidRPr="002D196B" w:rsidRDefault="002D196B" w:rsidP="002D196B">
      <w:pPr>
        <w:numPr>
          <w:ilvl w:val="0"/>
          <w:numId w:val="7"/>
        </w:numPr>
      </w:pPr>
      <w:r w:rsidRPr="002D196B">
        <w:lastRenderedPageBreak/>
        <w:t>Fresh drinking water is freely accessibl</w:t>
      </w:r>
      <w:r>
        <w:t>e and</w:t>
      </w:r>
      <w:r w:rsidRPr="002D196B">
        <w:t xml:space="preserve"> children are supported to drink regularly.</w:t>
      </w:r>
    </w:p>
    <w:p w14:paraId="2DCE0284" w14:textId="77777777" w:rsidR="002D196B" w:rsidRPr="002D196B" w:rsidRDefault="007B3E84" w:rsidP="002D196B">
      <w:r>
        <w:pict w14:anchorId="3B7BB196">
          <v:rect id="_x0000_i1028" style="width:0;height:1.5pt" o:hralign="center" o:hrstd="t" o:hr="t" fillcolor="#a0a0a0" stroked="f"/>
        </w:pict>
      </w:r>
    </w:p>
    <w:p w14:paraId="53433D98" w14:textId="77777777" w:rsidR="002D196B" w:rsidRPr="002D196B" w:rsidRDefault="002D196B" w:rsidP="002D196B">
      <w:pPr>
        <w:rPr>
          <w:b/>
          <w:bCs/>
        </w:rPr>
      </w:pPr>
      <w:r w:rsidRPr="002D196B">
        <w:rPr>
          <w:b/>
          <w:bCs/>
        </w:rPr>
        <w:t>5. Allergen management &amp; special diets</w:t>
      </w:r>
    </w:p>
    <w:p w14:paraId="559EE089" w14:textId="4884A59A" w:rsidR="002D196B" w:rsidRPr="002D196B" w:rsidRDefault="002D196B" w:rsidP="002D196B">
      <w:pPr>
        <w:numPr>
          <w:ilvl w:val="0"/>
          <w:numId w:val="8"/>
        </w:numPr>
      </w:pPr>
      <w:r w:rsidRPr="002D196B">
        <w:t xml:space="preserve">We maintain an </w:t>
      </w:r>
      <w:r w:rsidRPr="002D196B">
        <w:rPr>
          <w:b/>
          <w:bCs/>
        </w:rPr>
        <w:t xml:space="preserve">Allergen &amp; Special Diet </w:t>
      </w:r>
      <w:r>
        <w:rPr>
          <w:b/>
          <w:bCs/>
        </w:rPr>
        <w:t>list</w:t>
      </w:r>
      <w:r w:rsidRPr="002D196B">
        <w:t xml:space="preserve"> this is shared with all staff and </w:t>
      </w:r>
      <w:r>
        <w:t>posted up on the wall in the kitchen.</w:t>
      </w:r>
    </w:p>
    <w:p w14:paraId="4B18CC53" w14:textId="77777777" w:rsidR="002D196B" w:rsidRPr="002D196B" w:rsidRDefault="002D196B" w:rsidP="002D196B">
      <w:pPr>
        <w:numPr>
          <w:ilvl w:val="0"/>
          <w:numId w:val="8"/>
        </w:numPr>
      </w:pPr>
      <w:r w:rsidRPr="002D196B">
        <w:t xml:space="preserve">We comply with UK </w:t>
      </w:r>
      <w:r w:rsidRPr="002D196B">
        <w:rPr>
          <w:b/>
          <w:bCs/>
        </w:rPr>
        <w:t>Food Information Regulations</w:t>
      </w:r>
      <w:r w:rsidRPr="002D196B">
        <w:t xml:space="preserve"> for the 14 major allergens. Ingredient/allergen information for snacks is available to parents.</w:t>
      </w:r>
    </w:p>
    <w:p w14:paraId="11635CDA" w14:textId="77777777" w:rsidR="002D196B" w:rsidRPr="002D196B" w:rsidRDefault="002D196B" w:rsidP="002D196B">
      <w:pPr>
        <w:numPr>
          <w:ilvl w:val="0"/>
          <w:numId w:val="8"/>
        </w:numPr>
      </w:pPr>
      <w:r w:rsidRPr="002D196B">
        <w:t xml:space="preserve">Families must provide written details from a health professional for medically prescribed diets; we will create an </w:t>
      </w:r>
      <w:r w:rsidRPr="002D196B">
        <w:rPr>
          <w:b/>
          <w:bCs/>
        </w:rPr>
        <w:t>Individual Health Care Plan</w:t>
      </w:r>
      <w:r w:rsidRPr="002D196B">
        <w:t xml:space="preserve"> where needed.</w:t>
      </w:r>
    </w:p>
    <w:p w14:paraId="2BEDE2B9" w14:textId="5DF4A10D" w:rsidR="002D196B" w:rsidRPr="002D196B" w:rsidRDefault="002D196B" w:rsidP="002D196B">
      <w:pPr>
        <w:numPr>
          <w:ilvl w:val="0"/>
          <w:numId w:val="8"/>
        </w:numPr>
      </w:pPr>
      <w:r w:rsidRPr="002D196B">
        <w:t>We operate a</w:t>
      </w:r>
      <w:r>
        <w:t xml:space="preserve"> NUT AND EGG FREE</w:t>
      </w:r>
      <w:r w:rsidRPr="002D196B">
        <w:t xml:space="preserve"> environment.</w:t>
      </w:r>
      <w:r w:rsidR="00026738">
        <w:t xml:space="preserve"> Please </w:t>
      </w:r>
      <w:r w:rsidR="00DF43AD">
        <w:t>also do not add popcorn or marshmallows into your child’s lunchbox due to these not being advised for under 5s.</w:t>
      </w:r>
    </w:p>
    <w:p w14:paraId="601FB0A4" w14:textId="06FA9CAA" w:rsidR="002D196B" w:rsidRPr="002D196B" w:rsidRDefault="002D196B" w:rsidP="002D196B">
      <w:pPr>
        <w:numPr>
          <w:ilvl w:val="0"/>
          <w:numId w:val="8"/>
        </w:numPr>
      </w:pPr>
      <w:r w:rsidRPr="002D196B">
        <w:t>Staff</w:t>
      </w:r>
      <w:r>
        <w:t xml:space="preserve"> will</w:t>
      </w:r>
      <w:r w:rsidRPr="002D196B">
        <w:t xml:space="preserve"> receive </w:t>
      </w:r>
      <w:r>
        <w:t>training for</w:t>
      </w:r>
      <w:r w:rsidRPr="002D196B">
        <w:t xml:space="preserve"> anaphylaxis response and adrenaline auto</w:t>
      </w:r>
      <w:r w:rsidRPr="002D196B">
        <w:noBreakHyphen/>
        <w:t>injectors where relevant.</w:t>
      </w:r>
    </w:p>
    <w:p w14:paraId="3AC870D3" w14:textId="77777777" w:rsidR="002D196B" w:rsidRPr="002D196B" w:rsidRDefault="002D196B" w:rsidP="002D196B">
      <w:pPr>
        <w:numPr>
          <w:ilvl w:val="0"/>
          <w:numId w:val="8"/>
        </w:numPr>
      </w:pPr>
      <w:r w:rsidRPr="002D196B">
        <w:t>Separate, labelled utensils/areas are used to prevent cross</w:t>
      </w:r>
      <w:r w:rsidRPr="002D196B">
        <w:noBreakHyphen/>
        <w:t>contamination.</w:t>
      </w:r>
    </w:p>
    <w:p w14:paraId="369D220C" w14:textId="77777777" w:rsidR="002D196B" w:rsidRPr="002D196B" w:rsidRDefault="007B3E84" w:rsidP="002D196B">
      <w:r>
        <w:pict w14:anchorId="1358A621">
          <v:rect id="_x0000_i1029" style="width:0;height:1.5pt" o:hralign="center" o:hrstd="t" o:hr="t" fillcolor="#a0a0a0" stroked="f"/>
        </w:pict>
      </w:r>
    </w:p>
    <w:p w14:paraId="45300691" w14:textId="77777777" w:rsidR="002D196B" w:rsidRPr="002D196B" w:rsidRDefault="002D196B" w:rsidP="002D196B">
      <w:pPr>
        <w:rPr>
          <w:b/>
          <w:bCs/>
        </w:rPr>
      </w:pPr>
      <w:r w:rsidRPr="002D196B">
        <w:rPr>
          <w:b/>
          <w:bCs/>
        </w:rPr>
        <w:t>6. Mealtime environment &amp; curriculum</w:t>
      </w:r>
    </w:p>
    <w:p w14:paraId="5E78CB34" w14:textId="77777777" w:rsidR="002D196B" w:rsidRPr="002D196B" w:rsidRDefault="002D196B" w:rsidP="002D196B">
      <w:pPr>
        <w:numPr>
          <w:ilvl w:val="0"/>
          <w:numId w:val="9"/>
        </w:numPr>
      </w:pPr>
      <w:r w:rsidRPr="002D196B">
        <w:t>Adults sit and eat with children to model language and positive social routines.</w:t>
      </w:r>
    </w:p>
    <w:p w14:paraId="5B18849F" w14:textId="77777777" w:rsidR="002D196B" w:rsidRPr="002D196B" w:rsidRDefault="002D196B" w:rsidP="002D196B">
      <w:pPr>
        <w:numPr>
          <w:ilvl w:val="0"/>
          <w:numId w:val="9"/>
        </w:numPr>
      </w:pPr>
      <w:r w:rsidRPr="002D196B">
        <w:t xml:space="preserve">We use mealtimes to explore </w:t>
      </w:r>
      <w:r w:rsidRPr="002D196B">
        <w:rPr>
          <w:b/>
          <w:bCs/>
        </w:rPr>
        <w:t>EYFS</w:t>
      </w:r>
      <w:r w:rsidRPr="002D196B">
        <w:t xml:space="preserve"> learning: counting, colours, textures, where food comes from, sustainability and reducing waste.</w:t>
      </w:r>
    </w:p>
    <w:p w14:paraId="56A4B5D5" w14:textId="77777777" w:rsidR="002D196B" w:rsidRPr="002D196B" w:rsidRDefault="002D196B" w:rsidP="002D196B">
      <w:pPr>
        <w:numPr>
          <w:ilvl w:val="0"/>
          <w:numId w:val="9"/>
        </w:numPr>
      </w:pPr>
      <w:r w:rsidRPr="002D196B">
        <w:t xml:space="preserve">We promote </w:t>
      </w:r>
      <w:r w:rsidRPr="002D196B">
        <w:rPr>
          <w:b/>
          <w:bCs/>
        </w:rPr>
        <w:t>oral health</w:t>
      </w:r>
      <w:r w:rsidRPr="002D196B">
        <w:t xml:space="preserve"> (e.g., choosing water/milk, limiting sugary foods, ‘tooth</w:t>
      </w:r>
      <w:r w:rsidRPr="002D196B">
        <w:noBreakHyphen/>
        <w:t>friendly’ snack choices).</w:t>
      </w:r>
    </w:p>
    <w:p w14:paraId="07E07FB4" w14:textId="77777777" w:rsidR="002D196B" w:rsidRPr="002D196B" w:rsidRDefault="002D196B" w:rsidP="002D196B">
      <w:pPr>
        <w:numPr>
          <w:ilvl w:val="0"/>
          <w:numId w:val="9"/>
        </w:numPr>
      </w:pPr>
      <w:r w:rsidRPr="002D196B">
        <w:t xml:space="preserve">Children are encouraged to listen to hunger/fullness cues; food is </w:t>
      </w:r>
      <w:r w:rsidRPr="002D196B">
        <w:rPr>
          <w:b/>
          <w:bCs/>
        </w:rPr>
        <w:t>never</w:t>
      </w:r>
      <w:r w:rsidRPr="002D196B">
        <w:t xml:space="preserve"> used as a reward or punishment.</w:t>
      </w:r>
    </w:p>
    <w:p w14:paraId="4A8FCF44" w14:textId="77777777" w:rsidR="002D196B" w:rsidRPr="002D196B" w:rsidRDefault="007B3E84" w:rsidP="002D196B">
      <w:r>
        <w:pict w14:anchorId="4AEA0346">
          <v:rect id="_x0000_i1030" style="width:0;height:1.5pt" o:hralign="center" o:hrstd="t" o:hr="t" fillcolor="#a0a0a0" stroked="f"/>
        </w:pict>
      </w:r>
    </w:p>
    <w:p w14:paraId="0A0F4A5C" w14:textId="77777777" w:rsidR="002D196B" w:rsidRPr="002D196B" w:rsidRDefault="002D196B" w:rsidP="002D196B">
      <w:pPr>
        <w:rPr>
          <w:b/>
          <w:bCs/>
        </w:rPr>
      </w:pPr>
      <w:r w:rsidRPr="002D196B">
        <w:rPr>
          <w:b/>
          <w:bCs/>
        </w:rPr>
        <w:t>7. Healthy lunchbox guidance for parents</w:t>
      </w:r>
    </w:p>
    <w:p w14:paraId="07A4590F" w14:textId="77777777" w:rsidR="002D196B" w:rsidRPr="002D196B" w:rsidRDefault="002D196B" w:rsidP="002D196B">
      <w:r w:rsidRPr="002D196B">
        <w:t>Please pack a lunch that includes the following components (child</w:t>
      </w:r>
      <w:r w:rsidRPr="002D196B">
        <w:noBreakHyphen/>
        <w:t>sized portions):</w:t>
      </w:r>
    </w:p>
    <w:p w14:paraId="46F93950" w14:textId="77777777" w:rsidR="002D196B" w:rsidRPr="002D196B" w:rsidRDefault="002D196B" w:rsidP="002D196B">
      <w:pPr>
        <w:numPr>
          <w:ilvl w:val="0"/>
          <w:numId w:val="10"/>
        </w:numPr>
      </w:pPr>
      <w:r w:rsidRPr="002D196B">
        <w:rPr>
          <w:b/>
          <w:bCs/>
        </w:rPr>
        <w:t>Main starchy item</w:t>
      </w:r>
      <w:r w:rsidRPr="002D196B">
        <w:t xml:space="preserve"> – e.g., wholemeal/50:50 sandwich, wrap, pitta, pasta, rice or couscous salad, potato wedges.</w:t>
      </w:r>
    </w:p>
    <w:p w14:paraId="621899FC" w14:textId="77777777" w:rsidR="002D196B" w:rsidRPr="002D196B" w:rsidRDefault="002D196B" w:rsidP="002D196B">
      <w:pPr>
        <w:numPr>
          <w:ilvl w:val="0"/>
          <w:numId w:val="10"/>
        </w:numPr>
      </w:pPr>
      <w:r w:rsidRPr="002D196B">
        <w:rPr>
          <w:b/>
          <w:bCs/>
        </w:rPr>
        <w:t>Vegetables</w:t>
      </w:r>
      <w:r w:rsidRPr="002D196B">
        <w:t xml:space="preserve"> – at least one portion: carrot/cucumber/pepper sticks, salad, sweetcorn, cherry tomatoes (halved), veg in pasta/wraps.</w:t>
      </w:r>
    </w:p>
    <w:p w14:paraId="64D85646" w14:textId="77777777" w:rsidR="002D196B" w:rsidRPr="002D196B" w:rsidRDefault="002D196B" w:rsidP="002D196B">
      <w:pPr>
        <w:numPr>
          <w:ilvl w:val="0"/>
          <w:numId w:val="10"/>
        </w:numPr>
      </w:pPr>
      <w:r w:rsidRPr="002D196B">
        <w:rPr>
          <w:b/>
          <w:bCs/>
        </w:rPr>
        <w:lastRenderedPageBreak/>
        <w:t>Fruit</w:t>
      </w:r>
      <w:r w:rsidRPr="002D196B">
        <w:t xml:space="preserve"> – at least one portion: easy</w:t>
      </w:r>
      <w:r w:rsidRPr="002D196B">
        <w:noBreakHyphen/>
        <w:t>peel citrus, berries, melon, apple/pear slices (cored), sliced grapes (halved/quartered).</w:t>
      </w:r>
    </w:p>
    <w:p w14:paraId="5A72B3B0" w14:textId="5D61375C" w:rsidR="002D196B" w:rsidRPr="002D196B" w:rsidRDefault="002D196B" w:rsidP="002D196B">
      <w:pPr>
        <w:numPr>
          <w:ilvl w:val="0"/>
          <w:numId w:val="10"/>
        </w:numPr>
      </w:pPr>
      <w:r w:rsidRPr="002D196B">
        <w:rPr>
          <w:b/>
          <w:bCs/>
        </w:rPr>
        <w:t>Protein</w:t>
      </w:r>
      <w:r w:rsidRPr="002D196B">
        <w:t xml:space="preserve"> – e.g., chicken, tuna/salmon, beans/pulses, hummus, falafel, tofu, lentil patties. Aim for oily fish occasionally.</w:t>
      </w:r>
    </w:p>
    <w:p w14:paraId="7D64553B" w14:textId="77777777" w:rsidR="002D196B" w:rsidRPr="002D196B" w:rsidRDefault="002D196B" w:rsidP="002D196B">
      <w:pPr>
        <w:numPr>
          <w:ilvl w:val="0"/>
          <w:numId w:val="10"/>
        </w:numPr>
      </w:pPr>
      <w:r w:rsidRPr="002D196B">
        <w:rPr>
          <w:b/>
          <w:bCs/>
        </w:rPr>
        <w:t>Dairy or alternative</w:t>
      </w:r>
      <w:r w:rsidRPr="002D196B">
        <w:t xml:space="preserve"> – e.g., natural yoghurt, plain fromage frais, cheese or fortified plant alternative (check calcium/iodine/B12).</w:t>
      </w:r>
    </w:p>
    <w:p w14:paraId="0D26A0AA" w14:textId="77777777" w:rsidR="002D196B" w:rsidRPr="002D196B" w:rsidRDefault="002D196B" w:rsidP="002D196B">
      <w:pPr>
        <w:numPr>
          <w:ilvl w:val="0"/>
          <w:numId w:val="10"/>
        </w:numPr>
      </w:pPr>
      <w:r w:rsidRPr="002D196B">
        <w:rPr>
          <w:b/>
          <w:bCs/>
        </w:rPr>
        <w:t>Drink</w:t>
      </w:r>
      <w:r w:rsidRPr="002D196B">
        <w:t xml:space="preserve"> – a named water bottle (water preferred). Milk is available at preschool.</w:t>
      </w:r>
    </w:p>
    <w:p w14:paraId="1DEE4059" w14:textId="77777777" w:rsidR="002D196B" w:rsidRPr="002D196B" w:rsidRDefault="002D196B" w:rsidP="002D196B">
      <w:r w:rsidRPr="002D196B">
        <w:rPr>
          <w:b/>
          <w:bCs/>
        </w:rPr>
        <w:t>Please avoid packing:</w:t>
      </w:r>
    </w:p>
    <w:p w14:paraId="58275EB6" w14:textId="77777777" w:rsidR="002D196B" w:rsidRPr="002D196B" w:rsidRDefault="002D196B" w:rsidP="002D196B">
      <w:pPr>
        <w:numPr>
          <w:ilvl w:val="0"/>
          <w:numId w:val="11"/>
        </w:numPr>
      </w:pPr>
      <w:r w:rsidRPr="002D196B">
        <w:t>Confectionery (sweets, chocolate bars), fizzy/energy/sports drinks, and sugary squash/juice cartons.</w:t>
      </w:r>
    </w:p>
    <w:p w14:paraId="796957C9" w14:textId="77777777" w:rsidR="002D196B" w:rsidRPr="002D196B" w:rsidRDefault="002D196B" w:rsidP="002D196B">
      <w:pPr>
        <w:numPr>
          <w:ilvl w:val="0"/>
          <w:numId w:val="11"/>
        </w:numPr>
      </w:pPr>
      <w:r w:rsidRPr="002D196B">
        <w:t>Large portions of cakes/biscuits; crisps and processed meat snacks should be occasional only.</w:t>
      </w:r>
    </w:p>
    <w:p w14:paraId="6263CD37" w14:textId="3338AF11" w:rsidR="002D196B" w:rsidRPr="002D196B" w:rsidRDefault="002D196B" w:rsidP="003A0A58">
      <w:pPr>
        <w:numPr>
          <w:ilvl w:val="0"/>
          <w:numId w:val="11"/>
        </w:numPr>
      </w:pPr>
      <w:r w:rsidRPr="002D196B">
        <w:t>high</w:t>
      </w:r>
      <w:r w:rsidRPr="002D196B">
        <w:noBreakHyphen/>
        <w:t>choking</w:t>
      </w:r>
      <w:r w:rsidRPr="002D196B">
        <w:noBreakHyphen/>
        <w:t>risk items not prepared safely (e.g., whole grapes).</w:t>
      </w:r>
    </w:p>
    <w:p w14:paraId="29C491A5" w14:textId="77777777" w:rsidR="002D196B" w:rsidRPr="002D196B" w:rsidRDefault="002D196B" w:rsidP="002D196B">
      <w:r w:rsidRPr="002D196B">
        <w:rPr>
          <w:b/>
          <w:bCs/>
        </w:rPr>
        <w:t>Food safety for packed lunches</w:t>
      </w:r>
    </w:p>
    <w:p w14:paraId="75143889" w14:textId="77777777" w:rsidR="002D196B" w:rsidRPr="002D196B" w:rsidRDefault="002D196B" w:rsidP="002D196B">
      <w:pPr>
        <w:numPr>
          <w:ilvl w:val="0"/>
          <w:numId w:val="12"/>
        </w:numPr>
      </w:pPr>
      <w:r w:rsidRPr="002D196B">
        <w:t xml:space="preserve">Use an </w:t>
      </w:r>
      <w:r w:rsidRPr="002D196B">
        <w:rPr>
          <w:b/>
          <w:bCs/>
        </w:rPr>
        <w:t>insulated bag</w:t>
      </w:r>
      <w:r w:rsidRPr="002D196B">
        <w:t xml:space="preserve"> with a </w:t>
      </w:r>
      <w:r w:rsidRPr="002D196B">
        <w:rPr>
          <w:b/>
          <w:bCs/>
        </w:rPr>
        <w:t>frozen ice pack</w:t>
      </w:r>
      <w:r w:rsidRPr="002D196B">
        <w:t xml:space="preserve"> in warmer months; keep perishable foods cool.</w:t>
      </w:r>
    </w:p>
    <w:p w14:paraId="118591EF" w14:textId="70F06523" w:rsidR="002D196B" w:rsidRPr="002D196B" w:rsidRDefault="002D196B" w:rsidP="003A0A58">
      <w:pPr>
        <w:numPr>
          <w:ilvl w:val="0"/>
          <w:numId w:val="12"/>
        </w:numPr>
      </w:pPr>
      <w:r w:rsidRPr="002D196B">
        <w:t xml:space="preserve">Clearly </w:t>
      </w:r>
      <w:r w:rsidRPr="002D196B">
        <w:rPr>
          <w:b/>
          <w:bCs/>
        </w:rPr>
        <w:t>name</w:t>
      </w:r>
      <w:r w:rsidRPr="002D196B">
        <w:t xml:space="preserve"> the lunchbox and bottle.</w:t>
      </w:r>
    </w:p>
    <w:p w14:paraId="4C3C4934" w14:textId="77777777" w:rsidR="002D196B" w:rsidRPr="002D196B" w:rsidRDefault="002D196B" w:rsidP="002D196B">
      <w:pPr>
        <w:numPr>
          <w:ilvl w:val="0"/>
          <w:numId w:val="12"/>
        </w:numPr>
      </w:pPr>
      <w:r w:rsidRPr="002D196B">
        <w:t>Cut foods to child</w:t>
      </w:r>
      <w:r w:rsidRPr="002D196B">
        <w:noBreakHyphen/>
        <w:t>safe sizes; provide cutlery where needed.</w:t>
      </w:r>
    </w:p>
    <w:p w14:paraId="3FD11F64" w14:textId="77777777" w:rsidR="002D196B" w:rsidRPr="002D196B" w:rsidRDefault="002D196B" w:rsidP="002D196B">
      <w:r w:rsidRPr="002D196B">
        <w:rPr>
          <w:b/>
          <w:bCs/>
        </w:rPr>
        <w:t>Ideas to try</w:t>
      </w:r>
      <w:r w:rsidRPr="002D196B">
        <w:t xml:space="preserve"> (mix and match):</w:t>
      </w:r>
    </w:p>
    <w:p w14:paraId="54AE0E74" w14:textId="77777777" w:rsidR="002D196B" w:rsidRPr="002D196B" w:rsidRDefault="002D196B" w:rsidP="002D196B">
      <w:pPr>
        <w:numPr>
          <w:ilvl w:val="0"/>
          <w:numId w:val="13"/>
        </w:numPr>
      </w:pPr>
      <w:r w:rsidRPr="002D196B">
        <w:t>Chicken salad or bean &amp; sweetcorn wraps + cucumber sticks + satsuma + yoghurt.</w:t>
      </w:r>
    </w:p>
    <w:p w14:paraId="346D4ACA" w14:textId="77777777" w:rsidR="002D196B" w:rsidRPr="002D196B" w:rsidRDefault="002D196B" w:rsidP="002D196B">
      <w:pPr>
        <w:numPr>
          <w:ilvl w:val="0"/>
          <w:numId w:val="13"/>
        </w:numPr>
      </w:pPr>
      <w:r w:rsidRPr="002D196B">
        <w:t>Pasta salad with tuna &amp; peas + cherry tomatoes (halved) + apple slices.</w:t>
      </w:r>
    </w:p>
    <w:p w14:paraId="6C0D8471" w14:textId="633C8D73" w:rsidR="002D196B" w:rsidRPr="002D196B" w:rsidRDefault="002D196B" w:rsidP="003A0A58">
      <w:pPr>
        <w:numPr>
          <w:ilvl w:val="0"/>
          <w:numId w:val="13"/>
        </w:numPr>
      </w:pPr>
      <w:r w:rsidRPr="002D196B">
        <w:t>Hummus pitta dippers + grated cheese + carrot sticks + berries.</w:t>
      </w:r>
    </w:p>
    <w:p w14:paraId="321F7632" w14:textId="77777777" w:rsidR="002D196B" w:rsidRPr="002D196B" w:rsidRDefault="007B3E84" w:rsidP="002D196B">
      <w:r>
        <w:pict w14:anchorId="0E8C729E">
          <v:rect id="_x0000_i1031" style="width:0;height:1.5pt" o:hralign="center" o:hrstd="t" o:hr="t" fillcolor="#a0a0a0" stroked="f"/>
        </w:pict>
      </w:r>
    </w:p>
    <w:p w14:paraId="7C06175B" w14:textId="77777777" w:rsidR="002D196B" w:rsidRPr="002D196B" w:rsidRDefault="002D196B" w:rsidP="002D196B">
      <w:pPr>
        <w:rPr>
          <w:b/>
          <w:bCs/>
        </w:rPr>
      </w:pPr>
      <w:r w:rsidRPr="002D196B">
        <w:rPr>
          <w:b/>
          <w:bCs/>
        </w:rPr>
        <w:t>8. Celebrations, rewards &amp; fundraising</w:t>
      </w:r>
    </w:p>
    <w:p w14:paraId="10BAEAEF" w14:textId="1499DC81" w:rsidR="002D196B" w:rsidRPr="002D196B" w:rsidRDefault="002D196B" w:rsidP="002D196B">
      <w:pPr>
        <w:numPr>
          <w:ilvl w:val="0"/>
          <w:numId w:val="14"/>
        </w:numPr>
      </w:pPr>
      <w:r w:rsidRPr="002D196B">
        <w:t xml:space="preserve">Birthdays/celebrations are </w:t>
      </w:r>
      <w:r w:rsidR="003A0A58">
        <w:t>an important part of our culture and whilst we aim to mainly follow a balance, healthy lifestyle we will have the occasional treat and are happy to have a cake/treat provided by the parent. (preferably store brought so we can record the allergens).</w:t>
      </w:r>
    </w:p>
    <w:p w14:paraId="6666CE8F" w14:textId="77777777" w:rsidR="002D196B" w:rsidRPr="002D196B" w:rsidRDefault="007B3E84" w:rsidP="002D196B">
      <w:r>
        <w:pict w14:anchorId="3D15D73D">
          <v:rect id="_x0000_i1032" style="width:0;height:1.5pt" o:hralign="center" o:hrstd="t" o:hr="t" fillcolor="#a0a0a0" stroked="f"/>
        </w:pict>
      </w:r>
    </w:p>
    <w:p w14:paraId="110F207D" w14:textId="77777777" w:rsidR="002D196B" w:rsidRPr="002D196B" w:rsidRDefault="002D196B" w:rsidP="002D196B">
      <w:pPr>
        <w:rPr>
          <w:b/>
          <w:bCs/>
        </w:rPr>
      </w:pPr>
      <w:r w:rsidRPr="002D196B">
        <w:rPr>
          <w:b/>
          <w:bCs/>
        </w:rPr>
        <w:t>9. Hygiene, safety &amp; training</w:t>
      </w:r>
    </w:p>
    <w:p w14:paraId="0C5E1B67" w14:textId="77777777" w:rsidR="002D196B" w:rsidRPr="002D196B" w:rsidRDefault="002D196B" w:rsidP="002D196B">
      <w:pPr>
        <w:numPr>
          <w:ilvl w:val="0"/>
          <w:numId w:val="15"/>
        </w:numPr>
      </w:pPr>
      <w:r w:rsidRPr="002D196B">
        <w:lastRenderedPageBreak/>
        <w:t xml:space="preserve">All food handlers follow our </w:t>
      </w:r>
      <w:r w:rsidRPr="002D196B">
        <w:rPr>
          <w:b/>
          <w:bCs/>
        </w:rPr>
        <w:t>Food Safety</w:t>
      </w:r>
      <w:r w:rsidRPr="002D196B">
        <w:t xml:space="preserve"> and </w:t>
      </w:r>
      <w:r w:rsidRPr="002D196B">
        <w:rPr>
          <w:b/>
          <w:bCs/>
        </w:rPr>
        <w:t>Infection Control</w:t>
      </w:r>
      <w:r w:rsidRPr="002D196B">
        <w:t xml:space="preserve"> procedures, including handwashing, cleaning, temperature control and safe storage.</w:t>
      </w:r>
    </w:p>
    <w:p w14:paraId="114DF68B" w14:textId="77777777" w:rsidR="002D196B" w:rsidRPr="002D196B" w:rsidRDefault="002D196B" w:rsidP="002D196B">
      <w:pPr>
        <w:numPr>
          <w:ilvl w:val="0"/>
          <w:numId w:val="15"/>
        </w:numPr>
      </w:pPr>
      <w:r w:rsidRPr="002D196B">
        <w:t>We risk</w:t>
      </w:r>
      <w:r w:rsidRPr="002D196B">
        <w:noBreakHyphen/>
        <w:t>assess food activities and equipment. First</w:t>
      </w:r>
      <w:r w:rsidRPr="002D196B">
        <w:noBreakHyphen/>
        <w:t>aiders are present during mealtimes.</w:t>
      </w:r>
    </w:p>
    <w:p w14:paraId="76F7E7D8" w14:textId="77777777" w:rsidR="002D196B" w:rsidRPr="002D196B" w:rsidRDefault="002D196B" w:rsidP="002D196B">
      <w:pPr>
        <w:numPr>
          <w:ilvl w:val="0"/>
          <w:numId w:val="15"/>
        </w:numPr>
      </w:pPr>
      <w:r w:rsidRPr="002D196B">
        <w:t>Staff are trained to recognise and respond to choking; we apply current safer</w:t>
      </w:r>
      <w:r w:rsidRPr="002D196B">
        <w:noBreakHyphen/>
        <w:t>eating guidance in preparation and supervision.</w:t>
      </w:r>
    </w:p>
    <w:p w14:paraId="79E849B7" w14:textId="77777777" w:rsidR="002D196B" w:rsidRPr="002D196B" w:rsidRDefault="007B3E84" w:rsidP="002D196B">
      <w:r>
        <w:pict w14:anchorId="09EF0FB6">
          <v:rect id="_x0000_i1033" style="width:0;height:1.5pt" o:hralign="center" o:hrstd="t" o:hr="t" fillcolor="#a0a0a0" stroked="f"/>
        </w:pict>
      </w:r>
    </w:p>
    <w:p w14:paraId="5F60F667" w14:textId="77777777" w:rsidR="002D196B" w:rsidRPr="002D196B" w:rsidRDefault="002D196B" w:rsidP="002D196B">
      <w:pPr>
        <w:rPr>
          <w:b/>
          <w:bCs/>
        </w:rPr>
      </w:pPr>
      <w:r w:rsidRPr="002D196B">
        <w:rPr>
          <w:b/>
          <w:bCs/>
        </w:rPr>
        <w:t>10. Communication with families</w:t>
      </w:r>
    </w:p>
    <w:p w14:paraId="25D9B040" w14:textId="098C5DD2" w:rsidR="002D196B" w:rsidRPr="002D196B" w:rsidRDefault="002D196B" w:rsidP="002D196B">
      <w:pPr>
        <w:numPr>
          <w:ilvl w:val="0"/>
          <w:numId w:val="16"/>
        </w:numPr>
      </w:pPr>
      <w:r w:rsidRPr="002D196B">
        <w:t>New families receive this policy</w:t>
      </w:r>
      <w:r w:rsidR="003A0A58">
        <w:t xml:space="preserve"> during inductions.</w:t>
      </w:r>
    </w:p>
    <w:p w14:paraId="2B4B5122" w14:textId="77777777" w:rsidR="002D196B" w:rsidRPr="002D196B" w:rsidRDefault="002D196B" w:rsidP="002D196B">
      <w:pPr>
        <w:numPr>
          <w:ilvl w:val="0"/>
          <w:numId w:val="16"/>
        </w:numPr>
      </w:pPr>
      <w:r w:rsidRPr="002D196B">
        <w:t>We welcome conversations about preferences, sensory needs and cultural foods.</w:t>
      </w:r>
    </w:p>
    <w:p w14:paraId="03743C94" w14:textId="77777777" w:rsidR="002D196B" w:rsidRPr="002D196B" w:rsidRDefault="002D196B" w:rsidP="002D196B">
      <w:pPr>
        <w:numPr>
          <w:ilvl w:val="0"/>
          <w:numId w:val="16"/>
        </w:numPr>
      </w:pPr>
      <w:r w:rsidRPr="002D196B">
        <w:t xml:space="preserve">Where a lunchbox regularly falls outside the guidance, we will contact parents </w:t>
      </w:r>
      <w:r w:rsidRPr="002D196B">
        <w:rPr>
          <w:b/>
          <w:bCs/>
        </w:rPr>
        <w:t>sensitively</w:t>
      </w:r>
      <w:r w:rsidRPr="002D196B">
        <w:t xml:space="preserve"> to offer support and ideas.</w:t>
      </w:r>
    </w:p>
    <w:p w14:paraId="1D44A839" w14:textId="77777777" w:rsidR="002D196B" w:rsidRPr="002D196B" w:rsidRDefault="007B3E84" w:rsidP="002D196B">
      <w:r>
        <w:pict w14:anchorId="333A76B6">
          <v:rect id="_x0000_i1034" style="width:0;height:1.5pt" o:hralign="center" o:hrstd="t" o:hr="t" fillcolor="#a0a0a0" stroked="f"/>
        </w:pict>
      </w:r>
    </w:p>
    <w:p w14:paraId="6DF65DDC" w14:textId="77777777" w:rsidR="002D196B" w:rsidRPr="002D196B" w:rsidRDefault="002D196B" w:rsidP="002D196B">
      <w:pPr>
        <w:rPr>
          <w:b/>
          <w:bCs/>
        </w:rPr>
      </w:pPr>
      <w:r w:rsidRPr="002D196B">
        <w:rPr>
          <w:b/>
          <w:bCs/>
        </w:rPr>
        <w:t>11. Monitoring &amp; review</w:t>
      </w:r>
    </w:p>
    <w:p w14:paraId="1F7BA1E2" w14:textId="77777777" w:rsidR="002D196B" w:rsidRPr="002D196B" w:rsidRDefault="002D196B" w:rsidP="002D196B">
      <w:pPr>
        <w:numPr>
          <w:ilvl w:val="0"/>
          <w:numId w:val="17"/>
        </w:numPr>
      </w:pPr>
      <w:r w:rsidRPr="002D196B">
        <w:t>Senior staff sample</w:t>
      </w:r>
      <w:r w:rsidRPr="002D196B">
        <w:noBreakHyphen/>
        <w:t>monitor snacks and lunchboxes each term against this policy.</w:t>
      </w:r>
    </w:p>
    <w:p w14:paraId="64FE1060" w14:textId="77777777" w:rsidR="002D196B" w:rsidRPr="002D196B" w:rsidRDefault="002D196B" w:rsidP="002D196B">
      <w:pPr>
        <w:numPr>
          <w:ilvl w:val="0"/>
          <w:numId w:val="17"/>
        </w:numPr>
      </w:pPr>
      <w:r w:rsidRPr="002D196B">
        <w:t>Incidents (e.g., allergen exposure, choking, illness) are recorded, reviewed and used to update training and risk assessments.</w:t>
      </w:r>
    </w:p>
    <w:p w14:paraId="01C71256" w14:textId="77777777" w:rsidR="002D196B" w:rsidRPr="002D196B" w:rsidRDefault="002D196B" w:rsidP="002D196B">
      <w:pPr>
        <w:numPr>
          <w:ilvl w:val="0"/>
          <w:numId w:val="17"/>
        </w:numPr>
      </w:pPr>
      <w:r w:rsidRPr="002D196B">
        <w:t>Policy reviewed annually or following changes to the EYFS/nutrition guidance.</w:t>
      </w:r>
    </w:p>
    <w:p w14:paraId="4D173074" w14:textId="77777777" w:rsidR="002D196B" w:rsidRPr="002D196B" w:rsidRDefault="007B3E84" w:rsidP="002D196B">
      <w:r>
        <w:pict w14:anchorId="64E8E36E">
          <v:rect id="_x0000_i1035" style="width:0;height:1.5pt" o:hralign="center" o:hrstd="t" o:hr="t" fillcolor="#a0a0a0" stroked="f"/>
        </w:pict>
      </w:r>
    </w:p>
    <w:p w14:paraId="49D106AE" w14:textId="77777777" w:rsidR="00BB6560" w:rsidRDefault="003A0A58" w:rsidP="002D196B">
      <w:r>
        <w:rPr>
          <w:b/>
          <w:bCs/>
        </w:rPr>
        <w:t>App</w:t>
      </w:r>
      <w:r w:rsidR="002D196B" w:rsidRPr="002D196B">
        <w:rPr>
          <w:b/>
          <w:bCs/>
        </w:rPr>
        <w:t>lies to:</w:t>
      </w:r>
      <w:r w:rsidR="002D196B" w:rsidRPr="002D196B">
        <w:t xml:space="preserve"> all children, parents/carers, staff, students, volunteers and visitors.</w:t>
      </w:r>
      <w:r w:rsidR="002D196B" w:rsidRPr="002D196B">
        <w:br/>
      </w:r>
      <w:r w:rsidR="002D196B" w:rsidRPr="002D196B">
        <w:rPr>
          <w:b/>
          <w:bCs/>
        </w:rPr>
        <w:t>Approved by:</w:t>
      </w:r>
      <w:r w:rsidR="002D196B" w:rsidRPr="002D196B">
        <w:t xml:space="preserve"> </w:t>
      </w:r>
      <w:r>
        <w:t>Sharon Matthews (Proprietor) &amp; Sam Matthews (Manager)</w:t>
      </w:r>
      <w:r w:rsidR="002D196B" w:rsidRPr="002D196B">
        <w:br/>
      </w:r>
      <w:r w:rsidR="002D196B" w:rsidRPr="002D196B">
        <w:rPr>
          <w:b/>
          <w:bCs/>
        </w:rPr>
        <w:t>Effective from:</w:t>
      </w:r>
      <w:r w:rsidR="002D196B" w:rsidRPr="002D196B">
        <w:t xml:space="preserve"> </w:t>
      </w:r>
      <w:r>
        <w:t>1</w:t>
      </w:r>
      <w:r w:rsidR="002D196B" w:rsidRPr="002D196B">
        <w:t xml:space="preserve"> September 2025</w:t>
      </w:r>
    </w:p>
    <w:p w14:paraId="7182E490" w14:textId="03522128" w:rsidR="002D196B" w:rsidRPr="002D196B" w:rsidRDefault="00BB6560" w:rsidP="002D196B">
      <w:r>
        <w:rPr>
          <w:b/>
          <w:bCs/>
        </w:rPr>
        <w:t>Updated</w:t>
      </w:r>
      <w:r w:rsidR="00FC6CFE">
        <w:rPr>
          <w:b/>
          <w:bCs/>
        </w:rPr>
        <w:t xml:space="preserve">: </w:t>
      </w:r>
      <w:r w:rsidR="007B3E84">
        <w:t>November 2025</w:t>
      </w:r>
      <w:r w:rsidR="002D196B" w:rsidRPr="002D196B">
        <w:br/>
      </w:r>
      <w:r w:rsidR="002D196B" w:rsidRPr="002D196B">
        <w:rPr>
          <w:b/>
          <w:bCs/>
        </w:rPr>
        <w:t>Review due:</w:t>
      </w:r>
      <w:r w:rsidR="002D196B" w:rsidRPr="002D196B">
        <w:t xml:space="preserve"> </w:t>
      </w:r>
      <w:r w:rsidR="007B3E84">
        <w:t xml:space="preserve">November </w:t>
      </w:r>
      <w:r w:rsidR="002D196B" w:rsidRPr="002D196B">
        <w:t>2026 (or sooner if guidance changes)</w:t>
      </w:r>
    </w:p>
    <w:p w14:paraId="0087B6F7" w14:textId="77777777" w:rsidR="002D196B" w:rsidRDefault="002D196B"/>
    <w:sectPr w:rsidR="002D19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D21A9"/>
    <w:multiLevelType w:val="multilevel"/>
    <w:tmpl w:val="FD1E1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653C3"/>
    <w:multiLevelType w:val="multilevel"/>
    <w:tmpl w:val="4B601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3F2734"/>
    <w:multiLevelType w:val="multilevel"/>
    <w:tmpl w:val="6DEA0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2E5924"/>
    <w:multiLevelType w:val="multilevel"/>
    <w:tmpl w:val="2266F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B64327"/>
    <w:multiLevelType w:val="multilevel"/>
    <w:tmpl w:val="F65EF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432862"/>
    <w:multiLevelType w:val="multilevel"/>
    <w:tmpl w:val="FAF67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75050D"/>
    <w:multiLevelType w:val="multilevel"/>
    <w:tmpl w:val="CEEA7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E42599"/>
    <w:multiLevelType w:val="multilevel"/>
    <w:tmpl w:val="36E2E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07553B"/>
    <w:multiLevelType w:val="multilevel"/>
    <w:tmpl w:val="23328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E10A40"/>
    <w:multiLevelType w:val="multilevel"/>
    <w:tmpl w:val="DE422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1D06F6"/>
    <w:multiLevelType w:val="multilevel"/>
    <w:tmpl w:val="89027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AE607D"/>
    <w:multiLevelType w:val="multilevel"/>
    <w:tmpl w:val="C07A9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F95B4D"/>
    <w:multiLevelType w:val="multilevel"/>
    <w:tmpl w:val="9FF4E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1C0236"/>
    <w:multiLevelType w:val="multilevel"/>
    <w:tmpl w:val="DE4CA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393DE5"/>
    <w:multiLevelType w:val="multilevel"/>
    <w:tmpl w:val="8BB40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E446C8"/>
    <w:multiLevelType w:val="multilevel"/>
    <w:tmpl w:val="77707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8848D0"/>
    <w:multiLevelType w:val="multilevel"/>
    <w:tmpl w:val="1472D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B139C8"/>
    <w:multiLevelType w:val="multilevel"/>
    <w:tmpl w:val="C9545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FF3600"/>
    <w:multiLevelType w:val="multilevel"/>
    <w:tmpl w:val="95380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32015">
    <w:abstractNumId w:val="0"/>
  </w:num>
  <w:num w:numId="2" w16cid:durableId="50348303">
    <w:abstractNumId w:val="14"/>
  </w:num>
  <w:num w:numId="3" w16cid:durableId="439490656">
    <w:abstractNumId w:val="4"/>
  </w:num>
  <w:num w:numId="4" w16cid:durableId="1493176718">
    <w:abstractNumId w:val="15"/>
  </w:num>
  <w:num w:numId="5" w16cid:durableId="2133353762">
    <w:abstractNumId w:val="7"/>
  </w:num>
  <w:num w:numId="6" w16cid:durableId="504397809">
    <w:abstractNumId w:val="1"/>
  </w:num>
  <w:num w:numId="7" w16cid:durableId="32849821">
    <w:abstractNumId w:val="6"/>
  </w:num>
  <w:num w:numId="8" w16cid:durableId="1893423236">
    <w:abstractNumId w:val="9"/>
  </w:num>
  <w:num w:numId="9" w16cid:durableId="1735935280">
    <w:abstractNumId w:val="18"/>
  </w:num>
  <w:num w:numId="10" w16cid:durableId="782774706">
    <w:abstractNumId w:val="2"/>
  </w:num>
  <w:num w:numId="11" w16cid:durableId="1425958446">
    <w:abstractNumId w:val="12"/>
  </w:num>
  <w:num w:numId="12" w16cid:durableId="1519731851">
    <w:abstractNumId w:val="10"/>
  </w:num>
  <w:num w:numId="13" w16cid:durableId="398476839">
    <w:abstractNumId w:val="13"/>
  </w:num>
  <w:num w:numId="14" w16cid:durableId="510686322">
    <w:abstractNumId w:val="3"/>
  </w:num>
  <w:num w:numId="15" w16cid:durableId="1350834018">
    <w:abstractNumId w:val="17"/>
  </w:num>
  <w:num w:numId="16" w16cid:durableId="1551040927">
    <w:abstractNumId w:val="11"/>
  </w:num>
  <w:num w:numId="17" w16cid:durableId="917904522">
    <w:abstractNumId w:val="16"/>
  </w:num>
  <w:num w:numId="18" w16cid:durableId="640574681">
    <w:abstractNumId w:val="5"/>
  </w:num>
  <w:num w:numId="19" w16cid:durableId="9547533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96B"/>
    <w:rsid w:val="00026738"/>
    <w:rsid w:val="002C7B41"/>
    <w:rsid w:val="002D196B"/>
    <w:rsid w:val="003A0A58"/>
    <w:rsid w:val="00734C9B"/>
    <w:rsid w:val="007B3E84"/>
    <w:rsid w:val="00B60039"/>
    <w:rsid w:val="00BB6560"/>
    <w:rsid w:val="00DF43AD"/>
    <w:rsid w:val="00E43A0A"/>
    <w:rsid w:val="00EA4382"/>
    <w:rsid w:val="00FC6CFE"/>
    <w:rsid w:val="00FD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08311E4A"/>
  <w15:chartTrackingRefBased/>
  <w15:docId w15:val="{AA1CC3BB-A1A7-47E6-9EEC-68AAD06C7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19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19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19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19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19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19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19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19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19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19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19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19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196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196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19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19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19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19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19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1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19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19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19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19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19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19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19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196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19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1160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Matthews</dc:creator>
  <cp:keywords/>
  <dc:description/>
  <cp:lastModifiedBy>Sharon Matthews</cp:lastModifiedBy>
  <cp:revision>11</cp:revision>
  <dcterms:created xsi:type="dcterms:W3CDTF">2025-09-02T13:48:00Z</dcterms:created>
  <dcterms:modified xsi:type="dcterms:W3CDTF">2025-11-24T10:46:00Z</dcterms:modified>
</cp:coreProperties>
</file>